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75" w:rsidRPr="00B70FF8" w:rsidRDefault="00892D40" w:rsidP="00B70FF8">
      <w:pPr>
        <w:spacing w:after="120"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FF8">
        <w:rPr>
          <w:rFonts w:ascii="Times New Roman" w:hAnsi="Times New Roman" w:cs="Times New Roman"/>
          <w:b/>
          <w:sz w:val="32"/>
          <w:szCs w:val="32"/>
        </w:rPr>
        <w:t>Р</w:t>
      </w:r>
      <w:r w:rsidR="00B70FF8" w:rsidRPr="00B70FF8">
        <w:rPr>
          <w:rFonts w:ascii="Times New Roman" w:hAnsi="Times New Roman" w:cs="Times New Roman"/>
          <w:b/>
          <w:sz w:val="32"/>
          <w:szCs w:val="32"/>
        </w:rPr>
        <w:t>екомендации по подземному монтажу пластиковых ёмкостей</w:t>
      </w:r>
    </w:p>
    <w:p w:rsidR="00EA35FA" w:rsidRDefault="00EA35F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установки и размещения ёмкостей определяются индивидуальными условиями, рельефом местности, гидрогеологическими и климатическими условиями.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видов изделий обязательными условиями их применения являются: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-исключение возможности загрязнения водоносных горизонтов;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зоны санитарной охраны источников водоснабжения;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санитарной защиты;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зон охраны кабелей и коммуникаций.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транспорта в непосредственной близи и над заглублёнными в грунт ёмкостями, а также специальное уплотнение грунта над ними не допускаются. Максимальная распределённая нагрузка от транспортного средства в месте установки ёмкости – 0,04 МПа (0,4 кгс/см2).</w:t>
      </w:r>
    </w:p>
    <w:p w:rsidR="00AF437A" w:rsidRDefault="00AF437A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Ёмкости должны быть защищены от повреждений при возможном оседании грунта.</w:t>
      </w:r>
      <w:bookmarkStart w:id="0" w:name="_GoBack"/>
      <w:bookmarkEnd w:id="0"/>
    </w:p>
    <w:p w:rsidR="0036199F" w:rsidRDefault="0036199F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котлована должен обеспечивать расстояние до стенок ёмкости не менее 30 см со всех сторон. Глубина </w:t>
      </w:r>
      <w:r w:rsidR="001626C5">
        <w:rPr>
          <w:rFonts w:ascii="Times New Roman" w:hAnsi="Times New Roman" w:cs="Times New Roman"/>
          <w:sz w:val="28"/>
          <w:szCs w:val="28"/>
        </w:rPr>
        <w:t>установки ёмкостей определяется с учётом индивидуальных особенностей мест установки. При подземном хранении нефтепродуктов максимально допустимое заглубление (расстояние от поверхности земли до верха обечайки или образующей корпуса) для ёмкостей – 1,8 м.</w:t>
      </w:r>
    </w:p>
    <w:p w:rsidR="001626C5" w:rsidRDefault="001626C5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ёмкости должны быть защищены от вытеснения наверх давлением грунтовых вод и отжимающих нагрузок, в зависимости от глубины заложения, категории грунта и уровня грунтовых вод.</w:t>
      </w:r>
    </w:p>
    <w:p w:rsidR="00FF537B" w:rsidRDefault="00135DF8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защитных мер можно использовать крепление установочной арматурой (хомуты, трос, строп-лента и прочее) к бетонной плите (плитам), составляющим фундамент, укладку бетона с арматурным каркасом, обратную засыпку котлована после установки пластиковой ёмкости смесью песка с цементом в соотношении 4:1.</w:t>
      </w:r>
    </w:p>
    <w:p w:rsidR="003E1B48" w:rsidRDefault="003E1B48" w:rsidP="003E1B4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монтажа крышка ёмкости должна быть плотно закручена на горловине. Перед засыпкой котлована ёмкость должна быть заполнена водой и проверены все фланцевые и сварные соединения на предмет герметичности.</w:t>
      </w:r>
    </w:p>
    <w:p w:rsidR="003E1B48" w:rsidRDefault="00135DF8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Обратную з</w:t>
      </w:r>
      <w:r w:rsidR="0036199F">
        <w:rPr>
          <w:rFonts w:ascii="Times New Roman" w:hAnsi="Times New Roman" w:cs="Times New Roman"/>
          <w:sz w:val="28"/>
          <w:szCs w:val="28"/>
        </w:rPr>
        <w:t>асыпку следует проводить послойно, с обязательным уплотнением. Одновременно, осуществляя засыпку</w:t>
      </w:r>
      <w:r w:rsidR="00EB65F7">
        <w:rPr>
          <w:rFonts w:ascii="Times New Roman" w:hAnsi="Times New Roman" w:cs="Times New Roman"/>
          <w:sz w:val="28"/>
          <w:szCs w:val="28"/>
        </w:rPr>
        <w:t>, заполнять ёмкость чистой водой так, чтобы уровень воды был выше уровня засыпки примерно на 20 см. Заполнение ёмкости водой производить в каждую секцию поочерёдно, не допуская разницы уровне</w:t>
      </w:r>
      <w:r w:rsidR="003E1B48">
        <w:rPr>
          <w:rFonts w:ascii="Times New Roman" w:hAnsi="Times New Roman" w:cs="Times New Roman"/>
          <w:sz w:val="28"/>
          <w:szCs w:val="28"/>
        </w:rPr>
        <w:t>й в секциях более чем на 15 см.</w:t>
      </w:r>
    </w:p>
    <w:p w:rsidR="003E1B48" w:rsidRDefault="003E1B48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испытание ёмкости следует производить с малым объёмом жидкости.</w:t>
      </w:r>
    </w:p>
    <w:p w:rsidR="003E1B48" w:rsidRDefault="003E1B48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обслуживания должен быть предусмотрен проезд заправочной машины к месту установки ёмкости.</w:t>
      </w:r>
    </w:p>
    <w:p w:rsidR="00E21082" w:rsidRDefault="00EB65F7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ёмкости не рек</w:t>
      </w:r>
      <w:r w:rsidR="00090EF2">
        <w:rPr>
          <w:rFonts w:ascii="Times New Roman" w:hAnsi="Times New Roman" w:cs="Times New Roman"/>
          <w:sz w:val="28"/>
          <w:szCs w:val="28"/>
        </w:rPr>
        <w:t>омендуется устанавливать в зимни</w:t>
      </w:r>
      <w:r>
        <w:rPr>
          <w:rFonts w:ascii="Times New Roman" w:hAnsi="Times New Roman" w:cs="Times New Roman"/>
          <w:sz w:val="28"/>
          <w:szCs w:val="28"/>
        </w:rPr>
        <w:t>й период при температуре ниже - 10˚С</w:t>
      </w:r>
      <w:r w:rsidR="00090EF2">
        <w:rPr>
          <w:rFonts w:ascii="Times New Roman" w:hAnsi="Times New Roman" w:cs="Times New Roman"/>
          <w:sz w:val="28"/>
          <w:szCs w:val="28"/>
        </w:rPr>
        <w:t>. Верхняя часть ёмк</w:t>
      </w:r>
      <w:r w:rsidR="00892D40">
        <w:rPr>
          <w:rFonts w:ascii="Times New Roman" w:hAnsi="Times New Roman" w:cs="Times New Roman"/>
          <w:sz w:val="28"/>
          <w:szCs w:val="28"/>
        </w:rPr>
        <w:t>ости утепляется любым утеплителем</w:t>
      </w:r>
      <w:r w:rsidR="00090EF2">
        <w:rPr>
          <w:rFonts w:ascii="Times New Roman" w:hAnsi="Times New Roman" w:cs="Times New Roman"/>
          <w:sz w:val="28"/>
          <w:szCs w:val="28"/>
        </w:rPr>
        <w:t xml:space="preserve">, </w:t>
      </w:r>
      <w:r w:rsidR="00090EF2">
        <w:rPr>
          <w:rFonts w:ascii="Times New Roman" w:hAnsi="Times New Roman" w:cs="Times New Roman"/>
          <w:sz w:val="28"/>
          <w:szCs w:val="28"/>
        </w:rPr>
        <w:lastRenderedPageBreak/>
        <w:t>толщиной не менее 30 мм. В зимнее время крышки ёмкости и выступающие части горловин необходимо утеплить.</w:t>
      </w:r>
    </w:p>
    <w:p w:rsidR="00805DB1" w:rsidRDefault="00805DB1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подвергать ёмкость дополнительным нагрузкам и давлению грунта</w:t>
      </w:r>
      <w:r w:rsidR="005B2BB3">
        <w:rPr>
          <w:rFonts w:ascii="Times New Roman" w:hAnsi="Times New Roman" w:cs="Times New Roman"/>
          <w:sz w:val="28"/>
          <w:szCs w:val="28"/>
        </w:rPr>
        <w:t>.</w:t>
      </w:r>
    </w:p>
    <w:p w:rsidR="00805DB1" w:rsidRDefault="00805DB1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установка баков на расстоянии менее 5 метров от проездных дорог.</w:t>
      </w:r>
    </w:p>
    <w:p w:rsidR="00805DB1" w:rsidRDefault="00805DB1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установка баков на расстоянии менее 3 метров от крупных деревьев</w:t>
      </w:r>
      <w:r w:rsidR="003E1B48">
        <w:rPr>
          <w:rFonts w:ascii="Times New Roman" w:hAnsi="Times New Roman" w:cs="Times New Roman"/>
          <w:sz w:val="28"/>
          <w:szCs w:val="28"/>
        </w:rPr>
        <w:t>.</w:t>
      </w:r>
    </w:p>
    <w:p w:rsidR="003E1B48" w:rsidRPr="00917275" w:rsidRDefault="003E1B48" w:rsidP="00BF26D3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монтаже подземных ёмкостей следует внимательно ознакомиться с рекомендациями по установке завода-изготовителя и воспользоваться услугой по установке специализированной организации.</w:t>
      </w:r>
    </w:p>
    <w:sectPr w:rsidR="003E1B48" w:rsidRPr="00917275" w:rsidSect="0091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275"/>
    <w:rsid w:val="00090EF2"/>
    <w:rsid w:val="00135DF8"/>
    <w:rsid w:val="001626C5"/>
    <w:rsid w:val="001C0D3F"/>
    <w:rsid w:val="00254E11"/>
    <w:rsid w:val="002678DD"/>
    <w:rsid w:val="0036199F"/>
    <w:rsid w:val="003E1B48"/>
    <w:rsid w:val="005B2BB3"/>
    <w:rsid w:val="007F26AE"/>
    <w:rsid w:val="00805DB1"/>
    <w:rsid w:val="00892D40"/>
    <w:rsid w:val="008E3B73"/>
    <w:rsid w:val="00917275"/>
    <w:rsid w:val="00A25E0B"/>
    <w:rsid w:val="00AF437A"/>
    <w:rsid w:val="00B70FF8"/>
    <w:rsid w:val="00BB6AC6"/>
    <w:rsid w:val="00BF26D3"/>
    <w:rsid w:val="00CD4276"/>
    <w:rsid w:val="00D0460D"/>
    <w:rsid w:val="00DB28EF"/>
    <w:rsid w:val="00E21082"/>
    <w:rsid w:val="00E909E1"/>
    <w:rsid w:val="00EA35FA"/>
    <w:rsid w:val="00EB65F7"/>
    <w:rsid w:val="00F40AAB"/>
    <w:rsid w:val="00FB5C62"/>
    <w:rsid w:val="00FF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3EAE-E8C0-4955-8C70-EF19F3D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2019-03-06T06:00:00Z</dcterms:created>
  <dcterms:modified xsi:type="dcterms:W3CDTF">2019-03-15T04:17:00Z</dcterms:modified>
</cp:coreProperties>
</file>